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2010"/>
        <w:tblW w:w="98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853"/>
        <w:gridCol w:w="993"/>
        <w:gridCol w:w="1109"/>
        <w:gridCol w:w="1035"/>
        <w:gridCol w:w="853"/>
        <w:gridCol w:w="1862"/>
        <w:gridCol w:w="910"/>
        <w:gridCol w:w="1231"/>
      </w:tblGrid>
      <w:tr w:rsidR="00D5239C" w:rsidRPr="00D5239C" w14:paraId="59543628" w14:textId="77777777" w:rsidTr="00D5239C">
        <w:trPr>
          <w:trHeight w:val="198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E4819" w14:textId="77777777" w:rsidR="000A004B" w:rsidRPr="000A004B" w:rsidRDefault="000A004B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DRS</w:t>
            </w:r>
            <w:r w:rsidRPr="000A004B">
              <w:rPr>
                <w:rFonts w:ascii="Inherit" w:eastAsia="Times New Roman" w:hAnsi="Inherit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0AAF8" w14:textId="77777777" w:rsidR="000A004B" w:rsidRPr="000A004B" w:rsidRDefault="000A004B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CNES</w:t>
            </w:r>
            <w:r w:rsidRPr="000A004B">
              <w:rPr>
                <w:rFonts w:ascii="Inherit" w:eastAsia="Times New Roman" w:hAnsi="Inherit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BB54D" w14:textId="77777777" w:rsidR="000A004B" w:rsidRPr="000A004B" w:rsidRDefault="000A004B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Natureza</w:t>
            </w:r>
            <w:r w:rsidRPr="000A004B">
              <w:rPr>
                <w:rFonts w:ascii="Inherit" w:eastAsia="Times New Roman" w:hAnsi="Inherit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71035" w14:textId="77777777" w:rsidR="000A004B" w:rsidRPr="000A004B" w:rsidRDefault="000A004B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Nome do Prestador </w:t>
            </w:r>
            <w:r w:rsidRPr="000A004B">
              <w:rPr>
                <w:rFonts w:ascii="Inherit" w:eastAsia="Times New Roman" w:hAnsi="Inherit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594CD" w14:textId="77777777" w:rsidR="000A004B" w:rsidRPr="000A004B" w:rsidRDefault="000A004B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Município</w:t>
            </w:r>
            <w:r w:rsidRPr="000A004B">
              <w:rPr>
                <w:rFonts w:ascii="Inherit" w:eastAsia="Times New Roman" w:hAnsi="Inherit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A4441" w14:textId="77777777" w:rsidR="000A004B" w:rsidRPr="000A004B" w:rsidRDefault="000A004B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proofErr w:type="spellStart"/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Cód</w:t>
            </w:r>
            <w:proofErr w:type="spellEnd"/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IBGE</w:t>
            </w:r>
            <w:r w:rsidRPr="000A004B">
              <w:rPr>
                <w:rFonts w:ascii="Inherit" w:eastAsia="Times New Roman" w:hAnsi="Inherit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5E958" w14:textId="77777777" w:rsidR="00D5239C" w:rsidRDefault="000A004B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Objeto: </w:t>
            </w:r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u w:val="single"/>
                <w:lang w:eastAsia="pt-BR"/>
                <w14:ligatures w14:val="none"/>
              </w:rPr>
              <w:t>Custeio</w:t>
            </w:r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ou </w:t>
            </w:r>
          </w:p>
          <w:p w14:paraId="62EC02BB" w14:textId="77777777" w:rsidR="00D5239C" w:rsidRDefault="000A004B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u w:val="single"/>
                <w:lang w:eastAsia="pt-BR"/>
                <w14:ligatures w14:val="none"/>
              </w:rPr>
            </w:pPr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u w:val="single"/>
                <w:lang w:eastAsia="pt-BR"/>
                <w14:ligatures w14:val="none"/>
              </w:rPr>
              <w:t>Investimento</w:t>
            </w:r>
          </w:p>
          <w:p w14:paraId="4F294BE7" w14:textId="0FF5C750" w:rsidR="000A004B" w:rsidRPr="000A004B" w:rsidRDefault="000A004B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u w:val="single"/>
                <w:lang w:eastAsia="pt-BR"/>
                <w14:ligatures w14:val="none"/>
              </w:rPr>
              <w:t>/</w:t>
            </w:r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equipamento</w:t>
            </w:r>
            <w:r w:rsidRPr="000A004B">
              <w:rPr>
                <w:rFonts w:ascii="Inherit" w:eastAsia="Times New Roman" w:hAnsi="Inherit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908C3" w14:textId="77777777" w:rsidR="00D5239C" w:rsidRDefault="000A004B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Quanti</w:t>
            </w:r>
            <w:r w:rsidR="00D5239C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  <w:p w14:paraId="5FB8C7B3" w14:textId="77777777" w:rsidR="00D5239C" w:rsidRDefault="000A004B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proofErr w:type="spellStart"/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dade</w:t>
            </w:r>
            <w:proofErr w:type="spellEnd"/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(equipa</w:t>
            </w:r>
            <w:r w:rsidR="00D5239C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-</w:t>
            </w:r>
          </w:p>
          <w:p w14:paraId="7E51B208" w14:textId="66B242C7" w:rsidR="000A004B" w:rsidRPr="000A004B" w:rsidRDefault="000A004B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mento)</w:t>
            </w:r>
            <w:r w:rsidRPr="000A004B">
              <w:rPr>
                <w:rFonts w:ascii="Inherit" w:eastAsia="Times New Roman" w:hAnsi="Inherit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7EA4C" w14:textId="77777777" w:rsidR="000A004B" w:rsidRPr="000A004B" w:rsidRDefault="000A004B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0A004B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Valor parcela única R$</w:t>
            </w:r>
            <w:r w:rsidRPr="000A004B">
              <w:rPr>
                <w:rFonts w:ascii="Inherit" w:eastAsia="Times New Roman" w:hAnsi="Inherit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</w:tr>
      <w:tr w:rsidR="00D5239C" w:rsidRPr="00D5239C" w14:paraId="19CAF3A4" w14:textId="77777777" w:rsidTr="00D5239C">
        <w:trPr>
          <w:trHeight w:val="198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B507A" w14:textId="6690518A" w:rsidR="00266335" w:rsidRPr="00D5239C" w:rsidRDefault="00266335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5239C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DRS III Araraquara 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CB0AD2" w14:textId="4A7000FB" w:rsidR="00266335" w:rsidRPr="00D5239C" w:rsidRDefault="00266335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5239C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949515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B0477" w14:textId="04868323" w:rsidR="00266335" w:rsidRPr="00D5239C" w:rsidRDefault="00266335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5239C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Público</w:t>
            </w:r>
            <w:r w:rsidRPr="00D5239C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municipal </w:t>
            </w:r>
            <w:r w:rsidRPr="00D5239C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72279" w14:textId="1E5668D2" w:rsidR="00266335" w:rsidRPr="00D5239C" w:rsidRDefault="00266335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5239C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CAPS 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23C3F" w14:textId="740008BE" w:rsidR="00266335" w:rsidRPr="00D5239C" w:rsidRDefault="00266335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5239C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Porto Ferreira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E10E1" w14:textId="405C53AA" w:rsidR="00266335" w:rsidRPr="00D5239C" w:rsidRDefault="00266335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5239C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354070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A7954" w14:textId="5F582163" w:rsidR="00266335" w:rsidRPr="00D5239C" w:rsidRDefault="00266335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5239C">
              <w:rPr>
                <w:rFonts w:ascii="Verdana" w:eastAsia="Times New Roman" w:hAnsi="Verdana" w:cs="Calibri"/>
                <w:b/>
                <w:bCs/>
                <w:color w:val="FF0000"/>
                <w:kern w:val="0"/>
                <w:sz w:val="16"/>
                <w:szCs w:val="16"/>
                <w:lang w:eastAsia="pt-BR"/>
                <w14:ligatures w14:val="none"/>
              </w:rPr>
              <w:t>Investimento</w:t>
            </w:r>
            <w:r w:rsidRPr="00D5239C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 </w:t>
            </w:r>
            <w:r w:rsidRPr="00D5239C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Ampliação de Unidade de Atenção Especializada em Saúde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D7371" w14:textId="46A796F2" w:rsidR="00266335" w:rsidRPr="00D5239C" w:rsidRDefault="00266335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5239C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01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128D7F" w14:textId="265690D1" w:rsidR="00266335" w:rsidRPr="00D5239C" w:rsidRDefault="00266335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D5239C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2.000.628.00</w:t>
            </w:r>
          </w:p>
        </w:tc>
      </w:tr>
      <w:tr w:rsidR="00D5239C" w:rsidRPr="00D5239C" w14:paraId="2A9F493B" w14:textId="77777777" w:rsidTr="00D5239C">
        <w:trPr>
          <w:trHeight w:val="1983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5765C" w14:textId="77777777" w:rsidR="003B0813" w:rsidRPr="003B0813" w:rsidRDefault="003B0813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B0813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DRS III- Araraquara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A8B13" w14:textId="77777777" w:rsidR="003B0813" w:rsidRPr="003B0813" w:rsidRDefault="003B0813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B0813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2090171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64839" w14:textId="77777777" w:rsidR="003B0813" w:rsidRPr="003B0813" w:rsidRDefault="003B0813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B0813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Público Municipal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D70FA" w14:textId="77777777" w:rsidR="003B0813" w:rsidRPr="003B0813" w:rsidRDefault="003B0813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B0813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Unidade Hospitalar Dr. José Nigro Neto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3D820" w14:textId="77777777" w:rsidR="003B0813" w:rsidRPr="003B0813" w:rsidRDefault="003B0813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B0813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Américo Brasiliense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70B07" w14:textId="77777777" w:rsidR="003B0813" w:rsidRPr="003B0813" w:rsidRDefault="003B0813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B0813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3501707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F0FB8" w14:textId="0CD14F73" w:rsidR="003B0813" w:rsidRPr="003B0813" w:rsidRDefault="003B0813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B0813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Incremento de </w:t>
            </w:r>
            <w:r w:rsidR="00266335" w:rsidRPr="003B0813">
              <w:rPr>
                <w:rFonts w:ascii="Verdana" w:eastAsia="Times New Roman" w:hAnsi="Verdana" w:cs="Calibri"/>
                <w:b/>
                <w:bCs/>
                <w:color w:val="FF0000"/>
                <w:kern w:val="0"/>
                <w:sz w:val="16"/>
                <w:szCs w:val="16"/>
                <w:lang w:eastAsia="pt-BR"/>
                <w14:ligatures w14:val="none"/>
              </w:rPr>
              <w:t>Custeio MAC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AC934" w14:textId="77777777" w:rsidR="003B0813" w:rsidRPr="003B0813" w:rsidRDefault="003B0813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B0813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se aplica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5B50A" w14:textId="77777777" w:rsidR="003B0813" w:rsidRPr="003B0813" w:rsidRDefault="003B0813" w:rsidP="00D5239C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3B0813">
              <w:rPr>
                <w:rFonts w:ascii="Verdana" w:eastAsia="Times New Roman" w:hAnsi="Verdana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500.000,00</w:t>
            </w:r>
          </w:p>
        </w:tc>
      </w:tr>
    </w:tbl>
    <w:p w14:paraId="1752DE0F" w14:textId="430F7F22" w:rsidR="00CC6C3B" w:rsidRPr="00D5239C" w:rsidRDefault="00D5239C" w:rsidP="00D5239C">
      <w:pPr>
        <w:jc w:val="center"/>
        <w:rPr>
          <w:rFonts w:ascii="Verdana" w:hAnsi="Verdana"/>
          <w:sz w:val="20"/>
          <w:szCs w:val="20"/>
        </w:rPr>
      </w:pPr>
      <w:r w:rsidRPr="00D5239C">
        <w:rPr>
          <w:rFonts w:ascii="Verdana" w:hAnsi="Verdana"/>
          <w:sz w:val="20"/>
          <w:szCs w:val="20"/>
        </w:rPr>
        <w:t xml:space="preserve">Deliberação Comissão </w:t>
      </w:r>
      <w:proofErr w:type="spellStart"/>
      <w:r w:rsidRPr="00D5239C">
        <w:rPr>
          <w:rFonts w:ascii="Verdana" w:hAnsi="Verdana"/>
          <w:sz w:val="20"/>
          <w:szCs w:val="20"/>
        </w:rPr>
        <w:t>Intergestores</w:t>
      </w:r>
      <w:proofErr w:type="spellEnd"/>
      <w:r w:rsidRPr="00D5239C">
        <w:rPr>
          <w:rFonts w:ascii="Verdana" w:hAnsi="Verdana"/>
          <w:sz w:val="20"/>
          <w:szCs w:val="20"/>
        </w:rPr>
        <w:t xml:space="preserve"> Bipartite 544 DRS III </w:t>
      </w:r>
      <w:r>
        <w:rPr>
          <w:rFonts w:ascii="Verdana" w:hAnsi="Verdana"/>
          <w:sz w:val="20"/>
          <w:szCs w:val="20"/>
        </w:rPr>
        <w:t>Araraquara</w:t>
      </w:r>
    </w:p>
    <w:sectPr w:rsidR="00CC6C3B" w:rsidRPr="00D5239C" w:rsidSect="00D523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04B"/>
    <w:rsid w:val="000A004B"/>
    <w:rsid w:val="00266335"/>
    <w:rsid w:val="003B0813"/>
    <w:rsid w:val="00941997"/>
    <w:rsid w:val="00CC6C3B"/>
    <w:rsid w:val="00D5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FF4F9"/>
  <w15:chartTrackingRefBased/>
  <w15:docId w15:val="{DDF2E982-DE4D-4B48-A0C6-FF081B033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4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DRS3 - PLANEJAMENTO</dc:creator>
  <cp:keywords/>
  <dc:description/>
  <cp:lastModifiedBy>DRS3 - PLANEJAMENTO</cp:lastModifiedBy>
  <cp:revision>3</cp:revision>
  <dcterms:created xsi:type="dcterms:W3CDTF">2023-12-07T12:56:00Z</dcterms:created>
  <dcterms:modified xsi:type="dcterms:W3CDTF">2023-12-07T12:59:00Z</dcterms:modified>
</cp:coreProperties>
</file>